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C1" w:rsidRPr="00460EDD" w:rsidRDefault="000610C1" w:rsidP="000610C1">
      <w:pPr>
        <w:spacing w:after="0" w:line="240" w:lineRule="auto"/>
        <w:jc w:val="right"/>
        <w:rPr>
          <w:rFonts w:ascii="Times New Roman" w:hAnsi="Times New Roman" w:cs="Times New Roman"/>
          <w:color w:val="000000"/>
          <w:sz w:val="16"/>
          <w:szCs w:val="16"/>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8423C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ВОЕННО-ПАТРИОТИЧЕСКОГО</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Pr>
          <w:rFonts w:ascii="Times New Roman" w:eastAsia="Times New Roman" w:hAnsi="Times New Roman" w:cs="Times New Roman"/>
          <w:b/>
          <w:spacing w:val="-10"/>
          <w:sz w:val="32"/>
          <w:szCs w:val="32"/>
          <w:lang w:eastAsia="ru-RU"/>
        </w:rPr>
        <w:t>Я «ЮНАРМИЯ»</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7D63DF" w:rsidRDefault="007D63D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p>
    <w:p w:rsidR="007D63DF" w:rsidRDefault="007D63D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p>
    <w:p w:rsidR="007D63DF" w:rsidRDefault="007D63D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p>
    <w:p w:rsidR="007D63DF" w:rsidRDefault="007D63D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w:t>
      </w:r>
      <w:r w:rsidR="00385ECF" w:rsidRPr="00385ECF">
        <w:rPr>
          <w:rFonts w:ascii="Times New Roman" w:eastAsia="Times New Roman" w:hAnsi="Times New Roman" w:cs="Times New Roman"/>
          <w:sz w:val="28"/>
          <w:szCs w:val="28"/>
          <w:lang w:eastAsia="ru-RU"/>
        </w:rPr>
        <w:t xml:space="preserve"> </w:t>
      </w: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8423CA" w:rsidRPr="00956930">
        <w:rPr>
          <w:rFonts w:ascii="Times New Roman" w:eastAsia="Times New Roman" w:hAnsi="Times New Roman" w:cs="Times New Roman"/>
          <w:sz w:val="28"/>
          <w:szCs w:val="28"/>
          <w:lang w:eastAsia="ru-RU"/>
        </w:rPr>
        <w:t>движение «ЮНАРМИЯ»</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(Юнармейскиие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lang w:eastAsia="ru-RU"/>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 xml:space="preserve">уведомление,в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A208C"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t>- </w:t>
      </w:r>
      <w:r w:rsidR="00762BD0"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контрольно-ревизионной комиссии</w:t>
      </w:r>
      <w:r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D0022E">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2D76B6" w:rsidRPr="00956930">
        <w:rPr>
          <w:rFonts w:ascii="Times New Roman" w:hAnsi="Times New Roman" w:cs="Times New Roman"/>
          <w:sz w:val="28"/>
          <w:szCs w:val="28"/>
        </w:rPr>
        <w:t>относится:</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Движения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w:t>
      </w:r>
      <w:r w:rsidRPr="00956930">
        <w:rPr>
          <w:sz w:val="28"/>
          <w:szCs w:val="28"/>
        </w:rPr>
        <w:lastRenderedPageBreak/>
        <w:t>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lastRenderedPageBreak/>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xml:space="preserve">.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w:t>
      </w:r>
      <w:r w:rsidR="00EC3E7B" w:rsidRPr="00136AB6">
        <w:rPr>
          <w:sz w:val="28"/>
          <w:szCs w:val="28"/>
        </w:rPr>
        <w:lastRenderedPageBreak/>
        <w:t>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00323462" w:rsidRPr="00956930">
        <w:rPr>
          <w:sz w:val="28"/>
          <w:szCs w:val="28"/>
        </w:rPr>
        <w:t>Решени</w:t>
      </w:r>
      <w:r w:rsidR="00323462">
        <w:rPr>
          <w:sz w:val="28"/>
          <w:szCs w:val="28"/>
        </w:rPr>
        <w:t>е</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отделенияявляется</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lastRenderedPageBreak/>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отделенияДвижения</w:t>
      </w:r>
      <w:r w:rsidR="00521515" w:rsidRPr="00956930">
        <w:rPr>
          <w:sz w:val="28"/>
          <w:szCs w:val="28"/>
        </w:rPr>
        <w:t xml:space="preserve">,в том числе определяет норму представительства и порядок избранияделегатов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w:t>
      </w:r>
      <w:r w:rsidR="00373A83" w:rsidRPr="00956930">
        <w:rPr>
          <w:sz w:val="28"/>
          <w:szCs w:val="28"/>
        </w:rPr>
        <w:lastRenderedPageBreak/>
        <w:t xml:space="preserve">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xml:space="preserve">.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w:t>
      </w:r>
      <w:r w:rsidRPr="00956930">
        <w:rPr>
          <w:sz w:val="28"/>
          <w:szCs w:val="28"/>
        </w:rPr>
        <w:lastRenderedPageBreak/>
        <w:t>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lastRenderedPageBreak/>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lastRenderedPageBreak/>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lastRenderedPageBreak/>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могут находиться также учреждения,издательства,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351" w:rsidRDefault="00A24351" w:rsidP="0073020D">
      <w:pPr>
        <w:spacing w:after="0" w:line="240" w:lineRule="auto"/>
      </w:pPr>
      <w:r>
        <w:separator/>
      </w:r>
    </w:p>
  </w:endnote>
  <w:endnote w:type="continuationSeparator" w:id="1">
    <w:p w:rsidR="00A24351" w:rsidRDefault="00A24351"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351" w:rsidRDefault="00A24351" w:rsidP="0073020D">
      <w:pPr>
        <w:spacing w:after="0" w:line="240" w:lineRule="auto"/>
      </w:pPr>
      <w:r>
        <w:separator/>
      </w:r>
    </w:p>
  </w:footnote>
  <w:footnote w:type="continuationSeparator" w:id="1">
    <w:p w:rsidR="00A24351" w:rsidRDefault="00A24351"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7218DB" w:rsidRDefault="00B417C1">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7D63DF">
          <w:rPr>
            <w:noProof/>
            <w:sz w:val="24"/>
            <w:szCs w:val="24"/>
          </w:rPr>
          <w:t>2</w:t>
        </w:r>
        <w:r w:rsidRPr="00C04FD5">
          <w:rPr>
            <w:sz w:val="24"/>
            <w:szCs w:val="24"/>
          </w:rPr>
          <w:fldChar w:fldCharType="end"/>
        </w:r>
      </w:p>
    </w:sdtContent>
  </w:sdt>
  <w:p w:rsidR="007218DB" w:rsidRDefault="007218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57AA3"/>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0A48"/>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657D"/>
    <w:rsid w:val="005C784E"/>
    <w:rsid w:val="005D00E2"/>
    <w:rsid w:val="005F0FE1"/>
    <w:rsid w:val="00600DC7"/>
    <w:rsid w:val="00601732"/>
    <w:rsid w:val="006070A5"/>
    <w:rsid w:val="00623420"/>
    <w:rsid w:val="00641377"/>
    <w:rsid w:val="00650ED9"/>
    <w:rsid w:val="0065508B"/>
    <w:rsid w:val="00675704"/>
    <w:rsid w:val="006811DE"/>
    <w:rsid w:val="00683827"/>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930C0"/>
    <w:rsid w:val="007A208C"/>
    <w:rsid w:val="007A20DC"/>
    <w:rsid w:val="007A2D21"/>
    <w:rsid w:val="007B5C25"/>
    <w:rsid w:val="007B6C08"/>
    <w:rsid w:val="007B7DD9"/>
    <w:rsid w:val="007C5757"/>
    <w:rsid w:val="007D63DF"/>
    <w:rsid w:val="007D7852"/>
    <w:rsid w:val="0080143B"/>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24351"/>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17C1"/>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B6C4B"/>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1A1D-3702-42BD-9598-BAD62C7A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7318</Words>
  <Characters>41715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6</cp:revision>
  <cp:lastPrinted>2017-10-22T17:00:00Z</cp:lastPrinted>
  <dcterms:created xsi:type="dcterms:W3CDTF">2016-09-17T09:46:00Z</dcterms:created>
  <dcterms:modified xsi:type="dcterms:W3CDTF">2017-10-22T17:03:00Z</dcterms:modified>
</cp:coreProperties>
</file>