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4B14" w:rsidRDefault="00D3786D">
      <w:pPr>
        <w:framePr w:h="960" w:hSpace="3398" w:wrap="notBeside" w:vAnchor="text" w:hAnchor="text" w:x="3399" w:y="1"/>
        <w:jc w:val="center"/>
        <w:rPr>
          <w:sz w:val="0"/>
          <w:szCs w:val="0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1pt;height:48.3pt">
            <v:imagedata r:id="rId7" r:href="rId8"/>
          </v:shape>
        </w:pict>
      </w:r>
    </w:p>
    <w:p w:rsidR="001C4B14" w:rsidRDefault="001C4B14">
      <w:pPr>
        <w:rPr>
          <w:sz w:val="2"/>
          <w:szCs w:val="2"/>
        </w:rPr>
      </w:pPr>
    </w:p>
    <w:p w:rsidR="001C4B14" w:rsidRDefault="00D3786D">
      <w:pPr>
        <w:pStyle w:val="20"/>
        <w:shd w:val="clear" w:color="auto" w:fill="auto"/>
        <w:spacing w:before="0"/>
      </w:pPr>
      <w:r>
        <w:t>Администрация муниципального района «Бабаюртовский район»</w:t>
      </w:r>
    </w:p>
    <w:p w:rsidR="001C4B14" w:rsidRDefault="00D3786D">
      <w:pPr>
        <w:pStyle w:val="20"/>
        <w:shd w:val="clear" w:color="auto" w:fill="auto"/>
        <w:spacing w:before="0"/>
        <w:sectPr w:rsidR="001C4B14">
          <w:type w:val="continuous"/>
          <w:pgSz w:w="11909" w:h="16838"/>
          <w:pgMar w:top="2298" w:right="1502" w:bottom="2298" w:left="1603" w:header="0" w:footer="3" w:gutter="0"/>
          <w:cols w:space="720"/>
          <w:noEndnote/>
          <w:docGrid w:linePitch="360"/>
        </w:sectPr>
      </w:pPr>
      <w:r>
        <w:t xml:space="preserve">Муниципальное казённое общеобразовательное учреждение МКОУ «Люксембургский Агротехнологический лицей им.М. И. Шихсаидова» 368066,РД, Бабаюртовский район, с Люксембург, ул. Батраева №82 </w:t>
      </w:r>
      <w:r>
        <w:rPr>
          <w:rStyle w:val="21"/>
        </w:rPr>
        <w:t>lyuxemburgsosh</w:t>
      </w:r>
      <w:r>
        <w:rPr>
          <w:rStyle w:val="21"/>
          <w:lang w:val="ru-RU"/>
        </w:rPr>
        <w:t>(а&gt;</w:t>
      </w:r>
      <w:r>
        <w:rPr>
          <w:rStyle w:val="21"/>
        </w:rPr>
        <w:t>mail</w:t>
      </w:r>
      <w:r w:rsidRPr="00DB2E16">
        <w:rPr>
          <w:rStyle w:val="21"/>
          <w:lang w:val="ru-RU"/>
        </w:rPr>
        <w:t>.</w:t>
      </w:r>
      <w:r>
        <w:rPr>
          <w:rStyle w:val="21"/>
        </w:rPr>
        <w:t>ru</w:t>
      </w:r>
      <w:r w:rsidRPr="00DB2E16">
        <w:t xml:space="preserve"> </w:t>
      </w:r>
      <w:r>
        <w:t xml:space="preserve">. </w:t>
      </w:r>
      <w:r>
        <w:rPr>
          <w:lang w:val="en-US"/>
        </w:rPr>
        <w:t>lyukse</w:t>
      </w:r>
      <w:r w:rsidRPr="00DB2E16">
        <w:t>.</w:t>
      </w:r>
      <w:r>
        <w:rPr>
          <w:lang w:val="en-US"/>
        </w:rPr>
        <w:t>dagestanschool</w:t>
      </w:r>
      <w:r w:rsidRPr="00DB2E16">
        <w:t>.</w:t>
      </w:r>
      <w:r>
        <w:rPr>
          <w:lang w:val="en-US"/>
        </w:rPr>
        <w:t>ru</w:t>
      </w:r>
      <w:r w:rsidRPr="00DB2E16">
        <w:t xml:space="preserve"> </w:t>
      </w:r>
      <w:r>
        <w:t>инн/кпп 0505002715/</w:t>
      </w:r>
      <w:r>
        <w:t>050501001, огрн 1040501098659, окпо 25213576, 89285008842</w:t>
      </w:r>
    </w:p>
    <w:p w:rsidR="001C4B14" w:rsidRDefault="001C4B14">
      <w:pPr>
        <w:spacing w:before="88" w:after="88" w:line="240" w:lineRule="exact"/>
        <w:rPr>
          <w:sz w:val="19"/>
          <w:szCs w:val="19"/>
        </w:rPr>
      </w:pPr>
    </w:p>
    <w:p w:rsidR="001C4B14" w:rsidRDefault="001C4B14">
      <w:pPr>
        <w:rPr>
          <w:sz w:val="2"/>
          <w:szCs w:val="2"/>
        </w:rPr>
        <w:sectPr w:rsidR="001C4B14">
          <w:type w:val="continuous"/>
          <w:pgSz w:w="11909" w:h="16838"/>
          <w:pgMar w:top="0" w:right="0" w:bottom="0" w:left="0" w:header="0" w:footer="3" w:gutter="0"/>
          <w:cols w:space="720"/>
          <w:noEndnote/>
          <w:docGrid w:linePitch="360"/>
        </w:sectPr>
      </w:pPr>
    </w:p>
    <w:p w:rsidR="001C4B14" w:rsidRDefault="001C4B14">
      <w:pPr>
        <w:pStyle w:val="1"/>
        <w:shd w:val="clear" w:color="auto" w:fill="auto"/>
        <w:spacing w:after="0" w:line="260" w:lineRule="exact"/>
        <w:ind w:left="20" w:firstLine="0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46.4pt;margin-top:191.5pt;width:72.9pt;height:12pt;z-index:-125829376;mso-wrap-distance-left:5pt;mso-wrap-distance-right:5pt;mso-wrap-distance-bottom:5.3pt;mso-position-horizontal-relative:margin;mso-position-vertical-relative:margin" filled="f" stroked="f">
            <v:textbox style="mso-fit-shape-to-text:t" inset="0,0,0,0">
              <w:txbxContent>
                <w:p w:rsidR="001C4B14" w:rsidRDefault="00D3786D">
                  <w:pPr>
                    <w:pStyle w:val="1"/>
                    <w:shd w:val="clear" w:color="auto" w:fill="auto"/>
                    <w:spacing w:after="0" w:line="240" w:lineRule="exact"/>
                    <w:ind w:left="100" w:firstLine="0"/>
                  </w:pPr>
                  <w:r>
                    <w:rPr>
                      <w:rStyle w:val="Exact"/>
                      <w:spacing w:val="0"/>
                    </w:rPr>
                    <w:t>07.04.2020</w:t>
                  </w:r>
                </w:p>
              </w:txbxContent>
            </v:textbox>
            <w10:wrap type="square" anchorx="margin" anchory="margin"/>
          </v:shape>
        </w:pict>
      </w:r>
      <w:r w:rsidR="00D3786D">
        <w:t>Приказ № 19</w:t>
      </w:r>
    </w:p>
    <w:p w:rsidR="001C4B14" w:rsidRDefault="00D3786D">
      <w:pPr>
        <w:pStyle w:val="1"/>
        <w:shd w:val="clear" w:color="auto" w:fill="auto"/>
        <w:spacing w:after="0" w:line="341" w:lineRule="exact"/>
        <w:ind w:left="20" w:firstLine="0"/>
      </w:pPr>
      <w:r>
        <w:t>Содержание: «Об изменении условий трудового договора».</w:t>
      </w:r>
    </w:p>
    <w:p w:rsidR="001C4B14" w:rsidRDefault="00D3786D">
      <w:pPr>
        <w:pStyle w:val="1"/>
        <w:shd w:val="clear" w:color="auto" w:fill="auto"/>
        <w:spacing w:after="0" w:line="341" w:lineRule="exact"/>
        <w:ind w:left="20" w:right="340" w:firstLine="380"/>
        <w:jc w:val="both"/>
      </w:pPr>
      <w:r>
        <w:t xml:space="preserve">Во исполнении Указа Главы Республики Дагестан «О внесении изменений в Указ Главы Республики </w:t>
      </w:r>
      <w:r>
        <w:t xml:space="preserve">Дагестан от 18.03.2020 г. </w:t>
      </w:r>
      <w:r>
        <w:rPr>
          <w:lang w:val="en-US"/>
        </w:rPr>
        <w:t>N</w:t>
      </w:r>
      <w:r w:rsidRPr="00DB2E16">
        <w:t xml:space="preserve">217 </w:t>
      </w:r>
      <w:r>
        <w:t>«О введении режима повышенной готовности» от 06.04.2020 г. №27 и в связи с достижением согласия</w:t>
      </w:r>
    </w:p>
    <w:p w:rsidR="001C4B14" w:rsidRDefault="001C4B14">
      <w:pPr>
        <w:pStyle w:val="1"/>
        <w:shd w:val="clear" w:color="auto" w:fill="auto"/>
        <w:spacing w:after="33" w:line="260" w:lineRule="exact"/>
        <w:ind w:left="20" w:firstLine="0"/>
      </w:pPr>
      <w:r>
        <w:pict>
          <v:shape id="_x0000_s1028" type="#_x0000_t202" style="position:absolute;left:0;text-align:left;margin-left:272.55pt;margin-top:-.5pt;width:141.5pt;height:12.25pt;z-index:-125829375;mso-wrap-distance-left:5pt;mso-wrap-distance-top:5.25pt;mso-wrap-distance-right:5pt;mso-wrap-distance-bottom:6pt;mso-position-horizontal-relative:margin" filled="f" stroked="f">
            <v:textbox style="mso-fit-shape-to-text:t" inset="0,0,0,0">
              <w:txbxContent>
                <w:p w:rsidR="001C4B14" w:rsidRDefault="00D3786D">
                  <w:pPr>
                    <w:pStyle w:val="1"/>
                    <w:shd w:val="clear" w:color="auto" w:fill="auto"/>
                    <w:spacing w:after="0" w:line="240" w:lineRule="exact"/>
                    <w:ind w:left="100" w:firstLine="0"/>
                  </w:pPr>
                  <w:r>
                    <w:rPr>
                      <w:rStyle w:val="Exact"/>
                      <w:spacing w:val="0"/>
                    </w:rPr>
                    <w:t>к трудовому договору</w:t>
                  </w:r>
                </w:p>
              </w:txbxContent>
            </v:textbox>
            <w10:wrap type="square" anchorx="margin"/>
          </v:shape>
        </w:pict>
      </w:r>
      <w:r w:rsidR="00D3786D">
        <w:t>(дополнительное соглашение от</w:t>
      </w:r>
    </w:p>
    <w:p w:rsidR="001C4B14" w:rsidRDefault="00D3786D">
      <w:pPr>
        <w:pStyle w:val="1"/>
        <w:shd w:val="clear" w:color="auto" w:fill="auto"/>
        <w:spacing w:after="0" w:line="260" w:lineRule="exact"/>
        <w:ind w:left="40" w:firstLine="0"/>
        <w:jc w:val="center"/>
      </w:pPr>
      <w:r>
        <w:t>Приказываю:</w:t>
      </w:r>
    </w:p>
    <w:p w:rsidR="001C4B14" w:rsidRDefault="00D3786D">
      <w:pPr>
        <w:pStyle w:val="1"/>
        <w:numPr>
          <w:ilvl w:val="0"/>
          <w:numId w:val="1"/>
        </w:numPr>
        <w:shd w:val="clear" w:color="auto" w:fill="auto"/>
        <w:tabs>
          <w:tab w:val="left" w:pos="755"/>
        </w:tabs>
        <w:spacing w:after="0" w:line="341" w:lineRule="exact"/>
        <w:ind w:left="740" w:right="340"/>
      </w:pPr>
      <w:r>
        <w:t xml:space="preserve">Перевести с 7 апреля 2020 года, до улучшения санитарно- </w:t>
      </w:r>
      <w:r>
        <w:t>эпидемиологической обстановки и нахождения обучающихся и педагогов в условиях самоизоляции, деятельность всех педагогических работников на дистанционную работу для реализации образовательных программ начальгого общего, основного общего, среднего общего обр</w:t>
      </w:r>
      <w:r>
        <w:t>азования с применением электронного обучения и дистанционных образовательных технологий.</w:t>
      </w:r>
    </w:p>
    <w:p w:rsidR="001C4B14" w:rsidRDefault="00D3786D">
      <w:pPr>
        <w:pStyle w:val="1"/>
        <w:numPr>
          <w:ilvl w:val="0"/>
          <w:numId w:val="1"/>
        </w:numPr>
        <w:shd w:val="clear" w:color="auto" w:fill="auto"/>
        <w:tabs>
          <w:tab w:val="left" w:pos="760"/>
        </w:tabs>
        <w:spacing w:after="0" w:line="341" w:lineRule="exact"/>
        <w:ind w:left="740" w:right="340"/>
      </w:pPr>
      <w:r>
        <w:t>Сохранить за педагогическими работниками прежних трудовых функций и оклад.</w:t>
      </w:r>
    </w:p>
    <w:p w:rsidR="001C4B14" w:rsidRDefault="00D3786D">
      <w:pPr>
        <w:pStyle w:val="1"/>
        <w:numPr>
          <w:ilvl w:val="0"/>
          <w:numId w:val="1"/>
        </w:numPr>
        <w:shd w:val="clear" w:color="auto" w:fill="auto"/>
        <w:tabs>
          <w:tab w:val="left" w:pos="741"/>
        </w:tabs>
        <w:spacing w:after="0" w:line="341" w:lineRule="exact"/>
        <w:ind w:left="740" w:right="340"/>
      </w:pPr>
      <w:r>
        <w:t>Делопроизводителю Гамидовой Э.К. ознакомить с настоящим приказом всех педагогических работни</w:t>
      </w:r>
      <w:r>
        <w:t>ков под роспись.</w:t>
      </w:r>
    </w:p>
    <w:p w:rsidR="001C4B14" w:rsidRDefault="00D3786D">
      <w:pPr>
        <w:framePr w:w="2558" w:h="2338" w:hSpace="1872" w:wrap="notBeside" w:vAnchor="text" w:hAnchor="text" w:x="3731" w:y="1"/>
        <w:rPr>
          <w:sz w:val="0"/>
          <w:szCs w:val="0"/>
        </w:rPr>
      </w:pPr>
      <w:r>
        <w:pict>
          <v:shape id="_x0000_i1026" type="#_x0000_t75" style="width:127.9pt;height:116.9pt">
            <v:imagedata r:id="rId9" r:href="rId10"/>
          </v:shape>
        </w:pict>
      </w:r>
    </w:p>
    <w:p w:rsidR="001C4B14" w:rsidRDefault="00D3786D">
      <w:pPr>
        <w:pStyle w:val="a6"/>
        <w:framePr w:w="1858" w:h="261" w:hSpace="1872" w:wrap="notBeside" w:vAnchor="text" w:hAnchor="text" w:x="1873" w:y="456"/>
        <w:shd w:val="clear" w:color="auto" w:fill="auto"/>
        <w:spacing w:line="260" w:lineRule="exact"/>
      </w:pPr>
      <w:r>
        <w:t>Директор лице*</w:t>
      </w:r>
    </w:p>
    <w:p w:rsidR="001C4B14" w:rsidRDefault="00D3786D">
      <w:pPr>
        <w:pStyle w:val="a6"/>
        <w:framePr w:w="1805" w:h="260" w:hSpace="1872" w:wrap="notBeside" w:vAnchor="text" w:hAnchor="text" w:x="1893" w:y="1137"/>
        <w:shd w:val="clear" w:color="auto" w:fill="auto"/>
        <w:spacing w:line="260" w:lineRule="exact"/>
      </w:pPr>
      <w:r>
        <w:t>С приказом озн</w:t>
      </w:r>
    </w:p>
    <w:p w:rsidR="001C4B14" w:rsidRDefault="00D3786D">
      <w:pPr>
        <w:pStyle w:val="a6"/>
        <w:framePr w:w="1310" w:h="260" w:hSpace="1872" w:wrap="notBeside" w:vAnchor="text" w:hAnchor="text" w:x="6150" w:y="446"/>
        <w:shd w:val="clear" w:color="auto" w:fill="auto"/>
        <w:spacing w:line="260" w:lineRule="exact"/>
      </w:pPr>
      <w:r>
        <w:t>П.К.Адиков</w:t>
      </w:r>
    </w:p>
    <w:p w:rsidR="001C4B14" w:rsidRDefault="001C4B14">
      <w:pPr>
        <w:rPr>
          <w:sz w:val="2"/>
          <w:szCs w:val="2"/>
        </w:rPr>
      </w:pPr>
    </w:p>
    <w:p w:rsidR="001C4B14" w:rsidRDefault="001C4B14">
      <w:pPr>
        <w:rPr>
          <w:sz w:val="2"/>
          <w:szCs w:val="2"/>
        </w:rPr>
      </w:pPr>
    </w:p>
    <w:sectPr w:rsidR="001C4B14" w:rsidSect="001C4B14">
      <w:type w:val="continuous"/>
      <w:pgSz w:w="11909" w:h="16838"/>
      <w:pgMar w:top="2283" w:right="787" w:bottom="2283" w:left="81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786D" w:rsidRDefault="00D3786D" w:rsidP="001C4B14">
      <w:r>
        <w:separator/>
      </w:r>
    </w:p>
  </w:endnote>
  <w:endnote w:type="continuationSeparator" w:id="1">
    <w:p w:rsidR="00D3786D" w:rsidRDefault="00D3786D" w:rsidP="001C4B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786D" w:rsidRDefault="00D3786D"/>
  </w:footnote>
  <w:footnote w:type="continuationSeparator" w:id="1">
    <w:p w:rsidR="00D3786D" w:rsidRDefault="00D3786D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A33DD"/>
    <w:multiLevelType w:val="multilevel"/>
    <w:tmpl w:val="7BB08658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1C4B14"/>
    <w:rsid w:val="001C4B14"/>
    <w:rsid w:val="00D3786D"/>
    <w:rsid w:val="00DB2E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C4B1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1C4B14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sid w:val="001C4B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">
    <w:name w:val="Основной текст (2)"/>
    <w:basedOn w:val="2"/>
    <w:rsid w:val="001C4B14"/>
    <w:rPr>
      <w:color w:val="000000"/>
      <w:spacing w:val="0"/>
      <w:w w:val="100"/>
      <w:position w:val="0"/>
      <w:u w:val="single"/>
      <w:lang w:val="en-US"/>
    </w:rPr>
  </w:style>
  <w:style w:type="character" w:customStyle="1" w:styleId="Exact">
    <w:name w:val="Основной текст Exact"/>
    <w:basedOn w:val="a0"/>
    <w:rsid w:val="001C4B1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9"/>
      <w:u w:val="none"/>
    </w:rPr>
  </w:style>
  <w:style w:type="character" w:customStyle="1" w:styleId="a4">
    <w:name w:val="Основной текст_"/>
    <w:basedOn w:val="a0"/>
    <w:link w:val="1"/>
    <w:rsid w:val="001C4B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Подпись к картинке_"/>
    <w:basedOn w:val="a0"/>
    <w:link w:val="a6"/>
    <w:rsid w:val="001C4B14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paragraph" w:customStyle="1" w:styleId="20">
    <w:name w:val="Основной текст (2)"/>
    <w:basedOn w:val="a"/>
    <w:link w:val="2"/>
    <w:rsid w:val="001C4B14"/>
    <w:pPr>
      <w:shd w:val="clear" w:color="auto" w:fill="FFFFFF"/>
      <w:spacing w:before="60" w:line="293" w:lineRule="exact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1">
    <w:name w:val="Основной текст1"/>
    <w:basedOn w:val="a"/>
    <w:link w:val="a4"/>
    <w:rsid w:val="001C4B14"/>
    <w:pPr>
      <w:shd w:val="clear" w:color="auto" w:fill="FFFFFF"/>
      <w:spacing w:after="120" w:line="0" w:lineRule="atLeast"/>
      <w:ind w:hanging="340"/>
    </w:pPr>
    <w:rPr>
      <w:rFonts w:ascii="Calibri" w:eastAsia="Calibri" w:hAnsi="Calibri" w:cs="Calibri"/>
      <w:sz w:val="26"/>
      <w:szCs w:val="26"/>
    </w:rPr>
  </w:style>
  <w:style w:type="paragraph" w:customStyle="1" w:styleId="a6">
    <w:name w:val="Подпись к картинке"/>
    <w:basedOn w:val="a"/>
    <w:link w:val="a5"/>
    <w:rsid w:val="001C4B14"/>
    <w:pPr>
      <w:shd w:val="clear" w:color="auto" w:fill="FFFFFF"/>
      <w:spacing w:line="0" w:lineRule="atLeast"/>
    </w:pPr>
    <w:rPr>
      <w:rFonts w:ascii="Calibri" w:eastAsia="Calibri" w:hAnsi="Calibri" w:cs="Calibri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1FD3E~1\AppData\Local\Temp\FineReader11\media\image1.jpe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file:///C:\Users\1FD3E~1\AppData\Local\Temp\FineReader11\media\image2.jpe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1335</Characters>
  <Application>Microsoft Office Word</Application>
  <DocSecurity>0</DocSecurity>
  <Lines>11</Lines>
  <Paragraphs>3</Paragraphs>
  <ScaleCrop>false</ScaleCrop>
  <Company/>
  <LinksUpToDate>false</LinksUpToDate>
  <CharactersWithSpaces>1566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инф1</dc:creator>
  <cp:lastModifiedBy>инф1</cp:lastModifiedBy>
  <cp:revision>2</cp:revision>
  <dcterms:created xsi:type="dcterms:W3CDTF">2020-04-17T17:58:00Z</dcterms:created>
  <dcterms:modified xsi:type="dcterms:W3CDTF">2020-04-17T17:59:00Z</dcterms:modified>
</cp:coreProperties>
</file>